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D6" w:rsidRPr="00CC5CD6" w:rsidRDefault="00CC5CD6" w:rsidP="00CC5CD6">
      <w:pPr>
        <w:widowControl/>
        <w:snapToGrid w:val="0"/>
        <w:jc w:val="left"/>
        <w:rPr>
          <w:rFonts w:ascii="宋体" w:eastAsia="宋体" w:hAnsi="宋体" w:cs="宋体"/>
          <w:b/>
          <w:bCs/>
          <w:kern w:val="0"/>
          <w:sz w:val="28"/>
          <w:szCs w:val="48"/>
        </w:rPr>
      </w:pPr>
      <w:r w:rsidRPr="00CC5CD6">
        <w:rPr>
          <w:rFonts w:ascii="宋体" w:eastAsia="宋体" w:hAnsi="宋体" w:cs="宋体" w:hint="eastAsia"/>
          <w:b/>
          <w:bCs/>
          <w:kern w:val="0"/>
          <w:sz w:val="28"/>
          <w:szCs w:val="48"/>
        </w:rPr>
        <w:t>附  件</w:t>
      </w:r>
    </w:p>
    <w:p w:rsidR="00CC5CD6" w:rsidRPr="00CC5CD6" w:rsidRDefault="00C3267A" w:rsidP="00C3267A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48"/>
        </w:rPr>
      </w:pPr>
      <w:r w:rsidRPr="00C3267A">
        <w:rPr>
          <w:rFonts w:ascii="宋体" w:eastAsia="宋体" w:hAnsi="宋体" w:cs="宋体" w:hint="eastAsia"/>
          <w:b/>
          <w:bCs/>
          <w:kern w:val="0"/>
          <w:sz w:val="36"/>
          <w:szCs w:val="48"/>
        </w:rPr>
        <w:t>江苏高校文化创意协同创新中心第三期建设重大专题项目资助课题</w:t>
      </w:r>
      <w:r w:rsidR="005753A1">
        <w:rPr>
          <w:rFonts w:ascii="宋体" w:eastAsia="宋体" w:hAnsi="宋体" w:cs="宋体" w:hint="eastAsia"/>
          <w:b/>
          <w:bCs/>
          <w:kern w:val="0"/>
          <w:sz w:val="36"/>
          <w:szCs w:val="48"/>
        </w:rPr>
        <w:t>公示名单</w:t>
      </w:r>
      <w:bookmarkStart w:id="0" w:name="_GoBack"/>
      <w:bookmarkEnd w:id="0"/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1601"/>
        <w:gridCol w:w="6276"/>
      </w:tblGrid>
      <w:tr w:rsidR="00C564BE" w:rsidRPr="00CC5CD6" w:rsidTr="00C564BE">
        <w:trPr>
          <w:cantSplit/>
          <w:trHeight w:val="615"/>
          <w:tblHeader/>
          <w:jc w:val="center"/>
        </w:trPr>
        <w:tc>
          <w:tcPr>
            <w:tcW w:w="1360" w:type="dxa"/>
            <w:shd w:val="clear" w:color="auto" w:fill="EEECE1"/>
            <w:vAlign w:val="center"/>
          </w:tcPr>
          <w:p w:rsidR="00C564BE" w:rsidRPr="00CC5CD6" w:rsidRDefault="00C564BE" w:rsidP="00CC5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01" w:type="dxa"/>
            <w:shd w:val="clear" w:color="auto" w:fill="EEECE1"/>
            <w:vAlign w:val="center"/>
          </w:tcPr>
          <w:p w:rsidR="00C564BE" w:rsidRPr="00CC5CD6" w:rsidRDefault="00C564BE" w:rsidP="00CC5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5C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276" w:type="dxa"/>
            <w:shd w:val="clear" w:color="auto" w:fill="EEECE1"/>
            <w:vAlign w:val="center"/>
          </w:tcPr>
          <w:p w:rsidR="00C564BE" w:rsidRPr="00CC5CD6" w:rsidRDefault="00C564BE" w:rsidP="00CC5CD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C5C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</w:tr>
      <w:tr w:rsidR="00C564BE" w:rsidRPr="00CC5CD6" w:rsidTr="00C564BE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C564BE" w:rsidRPr="00CC5CD6" w:rsidRDefault="00C564BE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1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C564BE" w:rsidRPr="00C564BE" w:rsidRDefault="00C564BE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 w:rsidRPr="00C564BE">
              <w:rPr>
                <w:rFonts w:ascii="Calibri" w:eastAsia="宋体" w:hAnsi="Calibri" w:cs="Times New Roman" w:hint="eastAsia"/>
                <w:color w:val="000000"/>
              </w:rPr>
              <w:t>张新科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C564BE" w:rsidRPr="00C564BE" w:rsidRDefault="00C564BE" w:rsidP="00C564BE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 w:rsidRPr="00C564BE">
              <w:rPr>
                <w:rFonts w:ascii="Calibri" w:eastAsia="宋体" w:hAnsi="Calibri" w:cs="Times New Roman" w:hint="eastAsia"/>
                <w:color w:val="000000"/>
              </w:rPr>
              <w:t>《青果巷》剧本编写</w:t>
            </w:r>
          </w:p>
        </w:tc>
      </w:tr>
      <w:tr w:rsidR="00C564BE" w:rsidRPr="00CC5CD6" w:rsidTr="00C564BE">
        <w:trPr>
          <w:cantSplit/>
          <w:trHeight w:val="425"/>
          <w:tblHeader/>
          <w:jc w:val="center"/>
        </w:trPr>
        <w:tc>
          <w:tcPr>
            <w:tcW w:w="1360" w:type="dxa"/>
            <w:shd w:val="clear" w:color="auto" w:fill="auto"/>
            <w:vAlign w:val="center"/>
            <w:hideMark/>
          </w:tcPr>
          <w:p w:rsidR="00C564BE" w:rsidRPr="00CC5CD6" w:rsidRDefault="00C564BE" w:rsidP="00CC5CD6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  <w:r>
              <w:rPr>
                <w:rFonts w:ascii="Calibri" w:eastAsia="宋体" w:hAnsi="Calibri" w:cs="Calibri" w:hint="eastAsia"/>
                <w:color w:val="000000"/>
                <w:szCs w:val="21"/>
              </w:rPr>
              <w:t>2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C564BE" w:rsidRPr="00C564BE" w:rsidRDefault="00C564BE" w:rsidP="00C564BE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 w:rsidRPr="00C564BE">
              <w:rPr>
                <w:rFonts w:ascii="Calibri" w:eastAsia="宋体" w:hAnsi="Calibri" w:cs="Times New Roman" w:hint="eastAsia"/>
                <w:color w:val="000000"/>
              </w:rPr>
              <w:t>吴凯</w:t>
            </w:r>
          </w:p>
        </w:tc>
        <w:tc>
          <w:tcPr>
            <w:tcW w:w="6276" w:type="dxa"/>
            <w:shd w:val="clear" w:color="auto" w:fill="auto"/>
            <w:vAlign w:val="center"/>
            <w:hideMark/>
          </w:tcPr>
          <w:p w:rsidR="00C564BE" w:rsidRPr="00C564BE" w:rsidRDefault="00C564BE" w:rsidP="00C564BE">
            <w:pPr>
              <w:jc w:val="center"/>
              <w:rPr>
                <w:rFonts w:ascii="Calibri" w:eastAsia="宋体" w:hAnsi="Calibri" w:cs="Times New Roman"/>
                <w:color w:val="000000"/>
              </w:rPr>
            </w:pPr>
            <w:r w:rsidRPr="00C564BE">
              <w:rPr>
                <w:rFonts w:ascii="Calibri" w:eastAsia="宋体" w:hAnsi="Calibri" w:cs="Times New Roman" w:hint="eastAsia"/>
                <w:color w:val="000000"/>
              </w:rPr>
              <w:t>“百年师范，弦歌不辍”——常州师范教育发展之路的剧本编写</w:t>
            </w:r>
          </w:p>
        </w:tc>
      </w:tr>
    </w:tbl>
    <w:p w:rsidR="00C8614A" w:rsidRPr="0089406B" w:rsidRDefault="00C8614A" w:rsidP="00CC5CD6">
      <w:pPr>
        <w:jc w:val="left"/>
        <w:rPr>
          <w:sz w:val="28"/>
          <w:szCs w:val="28"/>
        </w:rPr>
      </w:pPr>
    </w:p>
    <w:sectPr w:rsidR="00C8614A" w:rsidRPr="0089406B" w:rsidSect="00CC5C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415" w:rsidRDefault="008A5415" w:rsidP="00BC78DB">
      <w:r>
        <w:separator/>
      </w:r>
    </w:p>
  </w:endnote>
  <w:endnote w:type="continuationSeparator" w:id="0">
    <w:p w:rsidR="008A5415" w:rsidRDefault="008A5415" w:rsidP="00BC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415" w:rsidRDefault="008A5415" w:rsidP="00BC78DB">
      <w:r>
        <w:separator/>
      </w:r>
    </w:p>
  </w:footnote>
  <w:footnote w:type="continuationSeparator" w:id="0">
    <w:p w:rsidR="008A5415" w:rsidRDefault="008A5415" w:rsidP="00BC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C6"/>
    <w:rsid w:val="000B3E18"/>
    <w:rsid w:val="00151896"/>
    <w:rsid w:val="00447962"/>
    <w:rsid w:val="004640D4"/>
    <w:rsid w:val="00542FCA"/>
    <w:rsid w:val="005753A1"/>
    <w:rsid w:val="00587893"/>
    <w:rsid w:val="006400AC"/>
    <w:rsid w:val="0074220F"/>
    <w:rsid w:val="007D4AC6"/>
    <w:rsid w:val="008145FE"/>
    <w:rsid w:val="0089406B"/>
    <w:rsid w:val="008A5415"/>
    <w:rsid w:val="008D2518"/>
    <w:rsid w:val="009C034A"/>
    <w:rsid w:val="009C442B"/>
    <w:rsid w:val="009E3475"/>
    <w:rsid w:val="00BC78DB"/>
    <w:rsid w:val="00C3267A"/>
    <w:rsid w:val="00C564BE"/>
    <w:rsid w:val="00C8614A"/>
    <w:rsid w:val="00CC5CD6"/>
    <w:rsid w:val="00DD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06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C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8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8D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06B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BC7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78D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7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78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F77CE-79AF-4AE4-BA7B-C2D91E50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社科处</dc:creator>
  <cp:lastModifiedBy>社科处</cp:lastModifiedBy>
  <cp:revision>3</cp:revision>
  <cp:lastPrinted>2022-01-20T06:37:00Z</cp:lastPrinted>
  <dcterms:created xsi:type="dcterms:W3CDTF">2022-10-07T06:06:00Z</dcterms:created>
  <dcterms:modified xsi:type="dcterms:W3CDTF">2022-10-07T06:07:00Z</dcterms:modified>
</cp:coreProperties>
</file>